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DF496" w14:textId="77777777" w:rsidR="00781500" w:rsidRDefault="00781500">
      <w:pPr>
        <w:rPr>
          <w:rFonts w:ascii="Arial" w:hAnsi="Arial" w:cs="Arial"/>
        </w:rPr>
      </w:pPr>
      <w:r>
        <w:rPr>
          <w:rFonts w:ascii="Arial" w:hAnsi="Arial" w:cs="Arial"/>
          <w:b/>
        </w:rPr>
        <w:t>58. Landesschau der AZ-Landesgruppe Hessen</w:t>
      </w:r>
    </w:p>
    <w:p w14:paraId="033D0DD7" w14:textId="77777777" w:rsidR="00781500" w:rsidRDefault="00781500">
      <w:pPr>
        <w:rPr>
          <w:rFonts w:ascii="Arial" w:hAnsi="Arial" w:cs="Arial"/>
        </w:rPr>
      </w:pPr>
    </w:p>
    <w:p w14:paraId="5848A16F" w14:textId="77777777" w:rsidR="00781500" w:rsidRDefault="00781500">
      <w:pPr>
        <w:spacing w:before="100" w:after="100"/>
        <w:jc w:val="both"/>
        <w:rPr>
          <w:rFonts w:ascii="Arial" w:hAnsi="Arial" w:cs="Arial"/>
          <w:b/>
        </w:rPr>
      </w:pPr>
      <w:r>
        <w:rPr>
          <w:rFonts w:ascii="Arial" w:hAnsi="Arial" w:cs="Arial"/>
        </w:rPr>
        <w:t>Der Landesgruppenvorstand und die AZ</w:t>
      </w:r>
      <w:r w:rsidR="00C87A8A">
        <w:rPr>
          <w:rFonts w:ascii="Arial" w:hAnsi="Arial" w:cs="Arial"/>
        </w:rPr>
        <w:t>-</w:t>
      </w:r>
      <w:r>
        <w:rPr>
          <w:rFonts w:ascii="Arial" w:hAnsi="Arial" w:cs="Arial"/>
        </w:rPr>
        <w:t>Ortsgruppe Lollar laden alle Aussteller der AZ-Landesgruppe Hessen ganz herzlich zur diesjährigen AZ-Landesschau nach 35460 Staufenberg in die Stadthalle ein. Die Schau findet am 25.</w:t>
      </w:r>
      <w:r w:rsidR="00C87A8A">
        <w:rPr>
          <w:rFonts w:ascii="Arial" w:hAnsi="Arial" w:cs="Arial"/>
        </w:rPr>
        <w:t xml:space="preserve"> und </w:t>
      </w:r>
      <w:r>
        <w:rPr>
          <w:rFonts w:ascii="Arial" w:hAnsi="Arial" w:cs="Arial"/>
        </w:rPr>
        <w:t xml:space="preserve">26. Oktober 2025 statt. </w:t>
      </w:r>
    </w:p>
    <w:p w14:paraId="7565FF3B" w14:textId="77777777" w:rsidR="00C87A8A" w:rsidRDefault="00781500" w:rsidP="00C87A8A">
      <w:pPr>
        <w:jc w:val="both"/>
        <w:rPr>
          <w:rFonts w:ascii="Arial" w:hAnsi="Arial" w:cs="Arial"/>
          <w:b/>
        </w:rPr>
      </w:pPr>
      <w:r>
        <w:rPr>
          <w:rFonts w:ascii="Arial" w:hAnsi="Arial" w:cs="Arial"/>
          <w:b/>
        </w:rPr>
        <w:t>Anmeldung:</w:t>
      </w:r>
      <w:r>
        <w:rPr>
          <w:rFonts w:ascii="Arial" w:hAnsi="Arial" w:cs="Arial"/>
        </w:rPr>
        <w:t xml:space="preserve"> Für alle Arbeitsgemeinschaften gilt: Die Anmeldebögen in doppelter Ausfertigung mit frankiertem Rückumschlag bis Freitag den 17. Oktober 2025 (letzter Eingangstag) an die zuständigen Gremiumsdelegierten zu schicken. </w:t>
      </w:r>
      <w:r w:rsidR="00C87A8A">
        <w:rPr>
          <w:rFonts w:ascii="Arial" w:hAnsi="Arial" w:cs="Arial"/>
        </w:rPr>
        <w:t xml:space="preserve">Bei der Sparte </w:t>
      </w:r>
      <w:r w:rsidR="00C87A8A">
        <w:rPr>
          <w:rFonts w:ascii="Arial" w:hAnsi="Arial" w:cs="Arial"/>
          <w:b/>
        </w:rPr>
        <w:t>AZ-DWV bitte beachten</w:t>
      </w:r>
      <w:r w:rsidR="00C87A8A" w:rsidRPr="00620B0D">
        <w:rPr>
          <w:rFonts w:ascii="Arial" w:hAnsi="Arial" w:cs="Arial"/>
          <w:bCs/>
        </w:rPr>
        <w:t>! Es wird keine Voranmeldung benötigt</w:t>
      </w:r>
      <w:r w:rsidR="002B442C" w:rsidRPr="00620B0D">
        <w:rPr>
          <w:rFonts w:ascii="Arial" w:hAnsi="Arial" w:cs="Arial"/>
          <w:bCs/>
        </w:rPr>
        <w:t>, bitte nur die Stückzahl und ob Farb- oder Farbenwellensittich melden</w:t>
      </w:r>
      <w:r w:rsidR="00C87A8A" w:rsidRPr="00620B0D">
        <w:rPr>
          <w:rFonts w:ascii="Arial" w:hAnsi="Arial" w:cs="Arial"/>
          <w:bCs/>
        </w:rPr>
        <w:t>.</w:t>
      </w:r>
      <w:r w:rsidR="00C87A8A">
        <w:rPr>
          <w:rFonts w:ascii="Arial" w:hAnsi="Arial" w:cs="Arial"/>
          <w:b/>
        </w:rPr>
        <w:t xml:space="preserve"> </w:t>
      </w:r>
      <w:r w:rsidR="00C87A8A" w:rsidRPr="002B442C">
        <w:rPr>
          <w:rFonts w:ascii="Arial" w:hAnsi="Arial" w:cs="Arial"/>
          <w:bCs/>
        </w:rPr>
        <w:t>Das Standgeld ist bei der Einlieferung zu entrichten.</w:t>
      </w:r>
    </w:p>
    <w:p w14:paraId="64FD7E75" w14:textId="77777777" w:rsidR="00781500" w:rsidRDefault="00781500">
      <w:pPr>
        <w:jc w:val="both"/>
        <w:rPr>
          <w:rFonts w:ascii="Arial" w:hAnsi="Arial" w:cs="Arial"/>
        </w:rPr>
      </w:pPr>
    </w:p>
    <w:p w14:paraId="6BE92A70" w14:textId="77777777" w:rsidR="00781500" w:rsidRDefault="00781500">
      <w:pPr>
        <w:jc w:val="both"/>
        <w:rPr>
          <w:rFonts w:ascii="Arial" w:hAnsi="Arial" w:cs="Arial"/>
        </w:rPr>
      </w:pPr>
      <w:r>
        <w:rPr>
          <w:rFonts w:ascii="Arial" w:hAnsi="Arial" w:cs="Arial"/>
        </w:rPr>
        <w:t>Später eingehende Anmeldungen können aus organisatorischen Gründen nicht mehr bearbeitet werden</w:t>
      </w:r>
      <w:r w:rsidRPr="00C87A8A">
        <w:rPr>
          <w:rFonts w:ascii="Arial" w:hAnsi="Arial" w:cs="Arial"/>
        </w:rPr>
        <w:t xml:space="preserve">. </w:t>
      </w:r>
      <w:r w:rsidR="00C87A8A" w:rsidRPr="00C87A8A">
        <w:rPr>
          <w:rFonts w:ascii="Arial" w:hAnsi="Arial" w:cs="Arial"/>
          <w:b/>
          <w:bCs/>
        </w:rPr>
        <w:t>Es werden nur Anmeldeformulare in der aktuellen Fassung akzeptiert. Wenn die Anerkennung der Schaurichtlinien sowie die eidesstattliche Versicherung (seuchenrechtliche Bestimmung usw.) nicht mit einer Unterschrift versehen sind, was spätestens bei der Einlieferung nachzuholen ist, erfolgt keine Annahme der Vögel</w:t>
      </w:r>
      <w:r w:rsidR="00C87A8A" w:rsidRPr="00C87A8A">
        <w:rPr>
          <w:rFonts w:ascii="Arial" w:hAnsi="Arial" w:cs="Arial"/>
        </w:rPr>
        <w:t>.</w:t>
      </w:r>
    </w:p>
    <w:p w14:paraId="6B0E0604" w14:textId="77777777" w:rsidR="00C87A8A" w:rsidRDefault="00C87A8A" w:rsidP="00C87A8A">
      <w:pPr>
        <w:rPr>
          <w:sz w:val="22"/>
          <w:szCs w:val="22"/>
          <w:lang w:eastAsia="de-DE"/>
        </w:rPr>
      </w:pPr>
      <w:r w:rsidRPr="00620B0D">
        <w:rPr>
          <w:bCs/>
          <w:sz w:val="22"/>
          <w:szCs w:val="22"/>
        </w:rPr>
        <w:t>Außerdem weisen wir noch auf die Datenschutzerklärung auf dem offiziellen Anmeldebogen hin.</w:t>
      </w:r>
      <w:r>
        <w:rPr>
          <w:sz w:val="22"/>
          <w:szCs w:val="22"/>
        </w:rPr>
        <w:t xml:space="preserve"> Wenn das unterschriebene Einverständnis fehlt, erscheinen nur Name und AZ-Nummer im Katalog.</w:t>
      </w:r>
    </w:p>
    <w:p w14:paraId="1409C70F" w14:textId="77777777" w:rsidR="00781500" w:rsidRDefault="00781500">
      <w:pPr>
        <w:jc w:val="both"/>
        <w:rPr>
          <w:rFonts w:ascii="Arial" w:hAnsi="Arial" w:cs="Arial"/>
          <w:b/>
        </w:rPr>
      </w:pPr>
    </w:p>
    <w:p w14:paraId="56264AD0" w14:textId="77777777" w:rsidR="00781500" w:rsidRDefault="00781500">
      <w:pPr>
        <w:jc w:val="both"/>
        <w:rPr>
          <w:rFonts w:ascii="Arial" w:hAnsi="Arial" w:cs="Arial"/>
        </w:rPr>
      </w:pPr>
      <w:r>
        <w:rPr>
          <w:rFonts w:ascii="Arial" w:hAnsi="Arial" w:cs="Arial"/>
          <w:b/>
        </w:rPr>
        <w:t>Standgeld:</w:t>
      </w:r>
      <w:r>
        <w:rPr>
          <w:rFonts w:ascii="Arial" w:hAnsi="Arial" w:cs="Arial"/>
        </w:rPr>
        <w:t xml:space="preserve"> 2,50 EURO pro Käfig. Laut Beschluss der Landesgruppentagung vom 08.04.2001 muss das Standgeld mit der Anmeldung an die zuständigen Gremiumsdelegierten überwiesen werden  </w:t>
      </w:r>
    </w:p>
    <w:p w14:paraId="1610E887" w14:textId="77777777" w:rsidR="00781500" w:rsidRDefault="00781500" w:rsidP="00195A43">
      <w:pPr>
        <w:spacing w:before="100" w:after="100"/>
        <w:jc w:val="both"/>
        <w:rPr>
          <w:rFonts w:ascii="Arial" w:hAnsi="Arial" w:cs="Arial"/>
          <w:b/>
        </w:rPr>
      </w:pPr>
      <w:r>
        <w:rPr>
          <w:rFonts w:ascii="Arial" w:hAnsi="Arial" w:cs="Arial"/>
        </w:rPr>
        <w:t>Weitere Informationen oder kurzfristige Änderungen im Planungsablauf können auf der Homepage der AZ</w:t>
      </w:r>
      <w:r w:rsidR="00195A43">
        <w:rPr>
          <w:rFonts w:ascii="Arial" w:hAnsi="Arial" w:cs="Arial"/>
        </w:rPr>
        <w:t>-</w:t>
      </w:r>
      <w:r>
        <w:rPr>
          <w:rFonts w:ascii="Arial" w:hAnsi="Arial" w:cs="Arial"/>
        </w:rPr>
        <w:t>Landesgruppe eingesehen werden.</w:t>
      </w:r>
      <w:r w:rsidR="00195A43">
        <w:rPr>
          <w:rFonts w:ascii="Arial" w:hAnsi="Arial" w:cs="Arial"/>
        </w:rPr>
        <w:t xml:space="preserve"> </w:t>
      </w:r>
      <w:hyperlink r:id="rId5" w:history="1">
        <w:r>
          <w:rPr>
            <w:rStyle w:val="Hyperlink"/>
            <w:rFonts w:ascii="Arial" w:hAnsi="Arial" w:cs="Arial"/>
            <w:b/>
          </w:rPr>
          <w:t>www.azhessen.de</w:t>
        </w:r>
      </w:hyperlink>
    </w:p>
    <w:p w14:paraId="21B54A27" w14:textId="77777777" w:rsidR="00781500" w:rsidRDefault="00781500">
      <w:pPr>
        <w:pStyle w:val="Textkrper"/>
        <w:jc w:val="both"/>
        <w:rPr>
          <w:rFonts w:ascii="Arial" w:hAnsi="Arial" w:cs="Arial"/>
          <w:b/>
          <w:sz w:val="20"/>
        </w:rPr>
      </w:pPr>
    </w:p>
    <w:p w14:paraId="42EA7C1B" w14:textId="77777777" w:rsidR="00781500" w:rsidRPr="00195A43" w:rsidRDefault="00781500">
      <w:pPr>
        <w:pStyle w:val="Textkrper"/>
        <w:jc w:val="both"/>
        <w:rPr>
          <w:rFonts w:ascii="Arial" w:hAnsi="Arial" w:cs="Arial"/>
          <w:bCs/>
          <w:sz w:val="20"/>
          <w:u w:val="single"/>
        </w:rPr>
      </w:pPr>
      <w:r w:rsidRPr="00195A43">
        <w:rPr>
          <w:rFonts w:ascii="Arial" w:hAnsi="Arial" w:cs="Arial"/>
          <w:bCs/>
          <w:sz w:val="20"/>
          <w:u w:val="single"/>
        </w:rPr>
        <w:t>Ablauf:</w:t>
      </w:r>
    </w:p>
    <w:p w14:paraId="38A7EBA7" w14:textId="77777777" w:rsidR="00781500" w:rsidRDefault="00781500">
      <w:pPr>
        <w:pStyle w:val="Textkrper"/>
        <w:jc w:val="both"/>
        <w:rPr>
          <w:rFonts w:ascii="Arial" w:hAnsi="Arial" w:cs="Arial"/>
          <w:bCs/>
          <w:sz w:val="20"/>
        </w:rPr>
      </w:pPr>
      <w:r>
        <w:rPr>
          <w:rFonts w:ascii="Arial" w:hAnsi="Arial" w:cs="Arial"/>
          <w:bCs/>
          <w:sz w:val="20"/>
        </w:rPr>
        <w:t>Freitag,     24.10.2025:</w:t>
      </w:r>
      <w:r>
        <w:rPr>
          <w:rFonts w:ascii="Arial" w:hAnsi="Arial" w:cs="Arial"/>
          <w:bCs/>
          <w:sz w:val="20"/>
        </w:rPr>
        <w:tab/>
      </w:r>
    </w:p>
    <w:p w14:paraId="1D084953" w14:textId="77777777" w:rsidR="00781500" w:rsidRDefault="00781500">
      <w:pPr>
        <w:pStyle w:val="Textkrper"/>
        <w:jc w:val="both"/>
        <w:rPr>
          <w:rFonts w:ascii="Arial" w:hAnsi="Arial" w:cs="Arial"/>
          <w:bCs/>
          <w:sz w:val="20"/>
        </w:rPr>
      </w:pPr>
      <w:r>
        <w:rPr>
          <w:rFonts w:ascii="Arial" w:hAnsi="Arial" w:cs="Arial"/>
          <w:bCs/>
          <w:sz w:val="20"/>
        </w:rPr>
        <w:t>1</w:t>
      </w:r>
      <w:r w:rsidR="00195A43">
        <w:rPr>
          <w:rFonts w:ascii="Arial" w:hAnsi="Arial" w:cs="Arial"/>
          <w:bCs/>
          <w:sz w:val="20"/>
        </w:rPr>
        <w:t>5</w:t>
      </w:r>
      <w:r>
        <w:rPr>
          <w:rFonts w:ascii="Arial" w:hAnsi="Arial" w:cs="Arial"/>
          <w:bCs/>
          <w:sz w:val="20"/>
        </w:rPr>
        <w:t>:00 bis 19:00 Uhr</w:t>
      </w:r>
      <w:r>
        <w:rPr>
          <w:rFonts w:ascii="Arial" w:hAnsi="Arial" w:cs="Arial"/>
          <w:bCs/>
          <w:sz w:val="20"/>
        </w:rPr>
        <w:tab/>
        <w:t xml:space="preserve"> Einlieferung der Schauvögel</w:t>
      </w:r>
    </w:p>
    <w:p w14:paraId="61F1BEF4" w14:textId="77777777" w:rsidR="00781500" w:rsidRDefault="00781500">
      <w:pPr>
        <w:pStyle w:val="Textkrper"/>
        <w:jc w:val="both"/>
        <w:rPr>
          <w:rFonts w:ascii="Arial" w:hAnsi="Arial" w:cs="Arial"/>
          <w:bCs/>
          <w:sz w:val="20"/>
        </w:rPr>
      </w:pPr>
    </w:p>
    <w:p w14:paraId="123793A0" w14:textId="77777777" w:rsidR="00781500" w:rsidRDefault="00781500">
      <w:pPr>
        <w:pStyle w:val="Textkrper"/>
        <w:jc w:val="both"/>
        <w:rPr>
          <w:rFonts w:ascii="Arial" w:hAnsi="Arial" w:cs="Arial"/>
          <w:bCs/>
          <w:sz w:val="20"/>
        </w:rPr>
      </w:pPr>
      <w:r>
        <w:rPr>
          <w:rFonts w:ascii="Arial" w:hAnsi="Arial" w:cs="Arial"/>
          <w:bCs/>
          <w:sz w:val="20"/>
        </w:rPr>
        <w:t xml:space="preserve">Samstag, 25.10.2025:        </w:t>
      </w:r>
    </w:p>
    <w:p w14:paraId="792713B3" w14:textId="77777777" w:rsidR="00781500" w:rsidRDefault="00781500">
      <w:pPr>
        <w:pStyle w:val="Textkrper"/>
        <w:jc w:val="both"/>
        <w:rPr>
          <w:rFonts w:ascii="Arial" w:hAnsi="Arial" w:cs="Arial"/>
          <w:bCs/>
          <w:sz w:val="20"/>
        </w:rPr>
      </w:pPr>
      <w:r>
        <w:rPr>
          <w:rFonts w:ascii="Arial" w:hAnsi="Arial" w:cs="Arial"/>
          <w:bCs/>
          <w:sz w:val="20"/>
        </w:rPr>
        <w:t xml:space="preserve">08:00 bis 14:00 Uhr </w:t>
      </w:r>
      <w:r w:rsidR="00195A43">
        <w:rPr>
          <w:rFonts w:ascii="Arial" w:hAnsi="Arial" w:cs="Arial"/>
          <w:bCs/>
          <w:sz w:val="20"/>
        </w:rPr>
        <w:tab/>
      </w:r>
      <w:r>
        <w:rPr>
          <w:rFonts w:ascii="Arial" w:hAnsi="Arial" w:cs="Arial"/>
          <w:bCs/>
          <w:sz w:val="20"/>
        </w:rPr>
        <w:t>Bewertung der Vögel (nicht öffentlich)</w:t>
      </w:r>
    </w:p>
    <w:p w14:paraId="6B2BAB2B" w14:textId="77777777" w:rsidR="00781500" w:rsidRDefault="00781500">
      <w:pPr>
        <w:pStyle w:val="Textkrper"/>
        <w:jc w:val="both"/>
        <w:rPr>
          <w:rFonts w:ascii="Arial" w:hAnsi="Arial" w:cs="Arial"/>
          <w:bCs/>
          <w:sz w:val="20"/>
        </w:rPr>
      </w:pPr>
      <w:r>
        <w:rPr>
          <w:rFonts w:ascii="Arial" w:hAnsi="Arial" w:cs="Arial"/>
          <w:bCs/>
          <w:sz w:val="20"/>
        </w:rPr>
        <w:t>14:00 bis 18:00 Uhr</w:t>
      </w:r>
      <w:r>
        <w:rPr>
          <w:rFonts w:ascii="Arial" w:hAnsi="Arial" w:cs="Arial"/>
          <w:bCs/>
          <w:sz w:val="20"/>
        </w:rPr>
        <w:tab/>
        <w:t>Geöffnet für alle Aussteller &amp; Besucher</w:t>
      </w:r>
    </w:p>
    <w:p w14:paraId="05527541" w14:textId="77777777" w:rsidR="00781500" w:rsidRDefault="00781500">
      <w:pPr>
        <w:pStyle w:val="Textkrper"/>
        <w:jc w:val="both"/>
        <w:rPr>
          <w:rFonts w:ascii="Arial" w:hAnsi="Arial" w:cs="Arial"/>
          <w:bCs/>
          <w:sz w:val="20"/>
        </w:rPr>
      </w:pPr>
    </w:p>
    <w:p w14:paraId="4768EFFE" w14:textId="77777777" w:rsidR="00781500" w:rsidRDefault="00781500">
      <w:pPr>
        <w:pStyle w:val="Textkrper"/>
        <w:jc w:val="both"/>
        <w:rPr>
          <w:rFonts w:ascii="Arial" w:hAnsi="Arial" w:cs="Arial"/>
          <w:bCs/>
          <w:sz w:val="20"/>
        </w:rPr>
      </w:pPr>
      <w:r>
        <w:rPr>
          <w:rFonts w:ascii="Arial" w:hAnsi="Arial" w:cs="Arial"/>
          <w:bCs/>
          <w:sz w:val="20"/>
        </w:rPr>
        <w:t>Sonntag,   26.10.2025:</w:t>
      </w:r>
      <w:r>
        <w:rPr>
          <w:rFonts w:ascii="Arial" w:hAnsi="Arial" w:cs="Arial"/>
          <w:bCs/>
          <w:sz w:val="20"/>
        </w:rPr>
        <w:tab/>
        <w:t xml:space="preserve"> </w:t>
      </w:r>
    </w:p>
    <w:p w14:paraId="1FCBB1A7" w14:textId="77777777" w:rsidR="00781500" w:rsidRDefault="00781500">
      <w:pPr>
        <w:pStyle w:val="Textkrper"/>
        <w:jc w:val="both"/>
        <w:rPr>
          <w:rFonts w:ascii="Arial" w:hAnsi="Arial" w:cs="Arial"/>
          <w:bCs/>
          <w:sz w:val="20"/>
        </w:rPr>
      </w:pPr>
      <w:r>
        <w:rPr>
          <w:rFonts w:ascii="Arial" w:hAnsi="Arial" w:cs="Arial"/>
          <w:bCs/>
          <w:sz w:val="20"/>
        </w:rPr>
        <w:t xml:space="preserve">09:00 bis 17:00 Uhr </w:t>
      </w:r>
      <w:r w:rsidR="00195A43">
        <w:rPr>
          <w:rFonts w:ascii="Arial" w:hAnsi="Arial" w:cs="Arial"/>
          <w:bCs/>
          <w:sz w:val="20"/>
        </w:rPr>
        <w:tab/>
      </w:r>
      <w:r>
        <w:rPr>
          <w:rFonts w:ascii="Arial" w:hAnsi="Arial" w:cs="Arial"/>
          <w:bCs/>
          <w:sz w:val="20"/>
        </w:rPr>
        <w:t>Geöffnet für alle Aussteller &amp; Besucher</w:t>
      </w:r>
    </w:p>
    <w:p w14:paraId="646B06FE" w14:textId="77777777" w:rsidR="00781500" w:rsidRDefault="00781500">
      <w:pPr>
        <w:pStyle w:val="Textkrper"/>
        <w:jc w:val="both"/>
        <w:rPr>
          <w:rFonts w:ascii="Arial" w:hAnsi="Arial" w:cs="Arial"/>
          <w:bCs/>
          <w:sz w:val="20"/>
        </w:rPr>
      </w:pPr>
      <w:r>
        <w:rPr>
          <w:rFonts w:ascii="Arial" w:hAnsi="Arial" w:cs="Arial"/>
          <w:bCs/>
          <w:sz w:val="20"/>
        </w:rPr>
        <w:t>13:00 Uhr</w:t>
      </w:r>
      <w:r>
        <w:rPr>
          <w:rFonts w:ascii="Arial" w:hAnsi="Arial" w:cs="Arial"/>
          <w:bCs/>
          <w:sz w:val="20"/>
        </w:rPr>
        <w:tab/>
      </w:r>
      <w:r w:rsidR="00195A43">
        <w:rPr>
          <w:rFonts w:ascii="Arial" w:hAnsi="Arial" w:cs="Arial"/>
          <w:bCs/>
          <w:sz w:val="20"/>
        </w:rPr>
        <w:tab/>
      </w:r>
      <w:r>
        <w:rPr>
          <w:rFonts w:ascii="Arial" w:hAnsi="Arial" w:cs="Arial"/>
          <w:bCs/>
          <w:sz w:val="20"/>
        </w:rPr>
        <w:t>Ansprache durch den Schirmherrn und Siegerehrung</w:t>
      </w:r>
    </w:p>
    <w:p w14:paraId="78F8285E" w14:textId="77777777" w:rsidR="00781500" w:rsidRDefault="00781500">
      <w:pPr>
        <w:pStyle w:val="Textkrper"/>
        <w:jc w:val="both"/>
        <w:rPr>
          <w:rFonts w:ascii="Arial" w:hAnsi="Arial" w:cs="Arial"/>
          <w:bCs/>
          <w:sz w:val="20"/>
        </w:rPr>
      </w:pPr>
      <w:r>
        <w:rPr>
          <w:rFonts w:ascii="Arial" w:hAnsi="Arial" w:cs="Arial"/>
          <w:bCs/>
          <w:sz w:val="20"/>
        </w:rPr>
        <w:t>13:30 bis 14:00 Uhr</w:t>
      </w:r>
      <w:r>
        <w:rPr>
          <w:rFonts w:ascii="Arial" w:hAnsi="Arial" w:cs="Arial"/>
          <w:bCs/>
          <w:sz w:val="20"/>
        </w:rPr>
        <w:tab/>
        <w:t>AEV: Wahlen inkl. Ausgabe der Medaillen und Pokale</w:t>
      </w:r>
    </w:p>
    <w:p w14:paraId="6331A624" w14:textId="77777777" w:rsidR="00781500" w:rsidRDefault="00781500">
      <w:pPr>
        <w:pStyle w:val="Textkrper"/>
        <w:jc w:val="both"/>
        <w:rPr>
          <w:rFonts w:ascii="Arial" w:hAnsi="Arial" w:cs="Arial"/>
          <w:bCs/>
          <w:sz w:val="20"/>
        </w:rPr>
      </w:pPr>
      <w:r>
        <w:rPr>
          <w:rFonts w:ascii="Arial" w:hAnsi="Arial" w:cs="Arial"/>
          <w:bCs/>
          <w:sz w:val="20"/>
        </w:rPr>
        <w:t>14:00 bis 14:30 Uhr</w:t>
      </w:r>
      <w:r>
        <w:rPr>
          <w:rFonts w:ascii="Arial" w:hAnsi="Arial" w:cs="Arial"/>
          <w:bCs/>
          <w:sz w:val="20"/>
        </w:rPr>
        <w:tab/>
        <w:t>AGZ: Wahlen inkl. Ausgabe der Medaillen und Pokale</w:t>
      </w:r>
    </w:p>
    <w:p w14:paraId="02BFA6FF" w14:textId="77777777" w:rsidR="00781500" w:rsidRDefault="00781500">
      <w:pPr>
        <w:pStyle w:val="Textkrper"/>
        <w:jc w:val="both"/>
        <w:rPr>
          <w:rFonts w:ascii="Arial" w:hAnsi="Arial" w:cs="Arial"/>
          <w:bCs/>
          <w:sz w:val="20"/>
        </w:rPr>
      </w:pPr>
      <w:r>
        <w:rPr>
          <w:rFonts w:ascii="Arial" w:hAnsi="Arial" w:cs="Arial"/>
          <w:bCs/>
          <w:sz w:val="20"/>
        </w:rPr>
        <w:t>14:30 bis 15:00 Uhr</w:t>
      </w:r>
      <w:r>
        <w:rPr>
          <w:rFonts w:ascii="Arial" w:hAnsi="Arial" w:cs="Arial"/>
          <w:bCs/>
          <w:sz w:val="20"/>
        </w:rPr>
        <w:tab/>
        <w:t>AEZ: Wahlen inkl. Ausgabe der Medaillen und Pokale</w:t>
      </w:r>
    </w:p>
    <w:p w14:paraId="0D76380A" w14:textId="77777777" w:rsidR="00781500" w:rsidRDefault="00781500">
      <w:pPr>
        <w:pStyle w:val="Textkrper"/>
        <w:jc w:val="both"/>
        <w:rPr>
          <w:rFonts w:ascii="Arial" w:hAnsi="Arial" w:cs="Arial"/>
          <w:bCs/>
          <w:sz w:val="20"/>
        </w:rPr>
      </w:pPr>
      <w:r>
        <w:rPr>
          <w:rFonts w:ascii="Arial" w:hAnsi="Arial" w:cs="Arial"/>
          <w:bCs/>
          <w:sz w:val="20"/>
        </w:rPr>
        <w:t>15:00 bis 15:30 Uhr</w:t>
      </w:r>
      <w:r>
        <w:rPr>
          <w:rFonts w:ascii="Arial" w:hAnsi="Arial" w:cs="Arial"/>
          <w:bCs/>
          <w:sz w:val="20"/>
        </w:rPr>
        <w:tab/>
        <w:t>AFZ: Wahlen inkl. Ausgabe der Medaillen und Pokale</w:t>
      </w:r>
    </w:p>
    <w:p w14:paraId="0B50A258" w14:textId="77777777" w:rsidR="00781500" w:rsidRDefault="00781500">
      <w:pPr>
        <w:pStyle w:val="Textkrper"/>
        <w:jc w:val="both"/>
        <w:rPr>
          <w:rFonts w:ascii="Arial" w:hAnsi="Arial" w:cs="Arial"/>
          <w:bCs/>
          <w:sz w:val="20"/>
        </w:rPr>
      </w:pPr>
      <w:r>
        <w:rPr>
          <w:rFonts w:ascii="Arial" w:hAnsi="Arial" w:cs="Arial"/>
          <w:bCs/>
          <w:sz w:val="20"/>
        </w:rPr>
        <w:t>15:30 bis 16:00 Uhr</w:t>
      </w:r>
      <w:r>
        <w:rPr>
          <w:rFonts w:ascii="Arial" w:hAnsi="Arial" w:cs="Arial"/>
          <w:bCs/>
          <w:sz w:val="20"/>
        </w:rPr>
        <w:tab/>
        <w:t>DWV: Wahlen inkl. Ausgabe der Medaillen und Pokale</w:t>
      </w:r>
    </w:p>
    <w:p w14:paraId="2F70B1C2" w14:textId="77777777" w:rsidR="00781500" w:rsidRDefault="00781500">
      <w:pPr>
        <w:pStyle w:val="Textkrper"/>
        <w:jc w:val="both"/>
        <w:rPr>
          <w:rFonts w:ascii="Arial" w:hAnsi="Arial" w:cs="Arial"/>
          <w:bCs/>
          <w:sz w:val="20"/>
        </w:rPr>
      </w:pPr>
      <w:r>
        <w:rPr>
          <w:rFonts w:ascii="Arial" w:hAnsi="Arial" w:cs="Arial"/>
          <w:bCs/>
          <w:sz w:val="20"/>
        </w:rPr>
        <w:t>16:00 Uhr</w:t>
      </w:r>
      <w:r>
        <w:rPr>
          <w:rFonts w:ascii="Arial" w:hAnsi="Arial" w:cs="Arial"/>
          <w:bCs/>
          <w:sz w:val="20"/>
        </w:rPr>
        <w:tab/>
      </w:r>
      <w:r w:rsidR="00195A43">
        <w:rPr>
          <w:rFonts w:ascii="Arial" w:hAnsi="Arial" w:cs="Arial"/>
          <w:bCs/>
          <w:sz w:val="20"/>
        </w:rPr>
        <w:tab/>
      </w:r>
      <w:r>
        <w:rPr>
          <w:rFonts w:ascii="Arial" w:hAnsi="Arial" w:cs="Arial"/>
          <w:bCs/>
          <w:sz w:val="20"/>
        </w:rPr>
        <w:t>Ausgabe der restlichen Medaillen und Pokale</w:t>
      </w:r>
    </w:p>
    <w:p w14:paraId="11602444" w14:textId="77777777" w:rsidR="00781500" w:rsidRDefault="00781500">
      <w:pPr>
        <w:pStyle w:val="Textkrper"/>
        <w:jc w:val="both"/>
        <w:rPr>
          <w:rFonts w:ascii="Arial" w:hAnsi="Arial" w:cs="Arial"/>
          <w:bCs/>
          <w:sz w:val="20"/>
        </w:rPr>
      </w:pPr>
      <w:r>
        <w:rPr>
          <w:rFonts w:ascii="Arial" w:hAnsi="Arial" w:cs="Arial"/>
          <w:bCs/>
          <w:sz w:val="20"/>
        </w:rPr>
        <w:t>17:00 Uhr</w:t>
      </w:r>
      <w:r>
        <w:rPr>
          <w:rFonts w:ascii="Arial" w:hAnsi="Arial" w:cs="Arial"/>
          <w:bCs/>
          <w:sz w:val="20"/>
        </w:rPr>
        <w:tab/>
      </w:r>
      <w:r w:rsidR="00195A43">
        <w:rPr>
          <w:rFonts w:ascii="Arial" w:hAnsi="Arial" w:cs="Arial"/>
          <w:bCs/>
          <w:sz w:val="20"/>
        </w:rPr>
        <w:tab/>
      </w:r>
      <w:r>
        <w:rPr>
          <w:rFonts w:ascii="Arial" w:hAnsi="Arial" w:cs="Arial"/>
          <w:bCs/>
          <w:sz w:val="20"/>
        </w:rPr>
        <w:t>Ausgabe der Vögel</w:t>
      </w:r>
    </w:p>
    <w:p w14:paraId="305BEE71" w14:textId="77777777" w:rsidR="00781500" w:rsidRDefault="00781500">
      <w:pPr>
        <w:pStyle w:val="Textkrper"/>
        <w:jc w:val="both"/>
        <w:rPr>
          <w:rFonts w:ascii="Arial" w:hAnsi="Arial" w:cs="Arial"/>
          <w:bCs/>
          <w:sz w:val="20"/>
        </w:rPr>
      </w:pPr>
    </w:p>
    <w:p w14:paraId="51D71F32" w14:textId="77777777" w:rsidR="00781500" w:rsidRDefault="00781500">
      <w:pPr>
        <w:pStyle w:val="Textkrper"/>
        <w:jc w:val="both"/>
        <w:rPr>
          <w:rFonts w:ascii="Arial" w:hAnsi="Arial" w:cs="Arial"/>
          <w:sz w:val="20"/>
        </w:rPr>
      </w:pPr>
      <w:r>
        <w:rPr>
          <w:rFonts w:ascii="Arial" w:hAnsi="Arial" w:cs="Arial"/>
          <w:b/>
          <w:sz w:val="20"/>
        </w:rPr>
        <w:t>Katalog:</w:t>
      </w:r>
    </w:p>
    <w:p w14:paraId="44D49934" w14:textId="77777777" w:rsidR="00781500" w:rsidRDefault="00781500">
      <w:pPr>
        <w:pStyle w:val="Textkrper"/>
        <w:jc w:val="both"/>
        <w:rPr>
          <w:rFonts w:ascii="Arial" w:hAnsi="Arial" w:cs="Arial"/>
          <w:sz w:val="20"/>
        </w:rPr>
      </w:pPr>
      <w:r>
        <w:rPr>
          <w:rFonts w:ascii="Arial" w:hAnsi="Arial" w:cs="Arial"/>
          <w:sz w:val="20"/>
        </w:rPr>
        <w:t>Der Schaukatalog wird den Mitgliedern auf Anfrage online zur Verfügung gestellt.</w:t>
      </w:r>
    </w:p>
    <w:p w14:paraId="2B064A24" w14:textId="77777777" w:rsidR="00781500" w:rsidRDefault="00781500">
      <w:pPr>
        <w:pStyle w:val="Textkrper"/>
        <w:jc w:val="both"/>
        <w:rPr>
          <w:rFonts w:ascii="Arial" w:hAnsi="Arial" w:cs="Arial"/>
          <w:sz w:val="20"/>
        </w:rPr>
      </w:pPr>
    </w:p>
    <w:p w14:paraId="2B571049" w14:textId="77777777" w:rsidR="00781500" w:rsidRDefault="00781500">
      <w:pPr>
        <w:pStyle w:val="Textkrper21"/>
        <w:jc w:val="both"/>
        <w:rPr>
          <w:rFonts w:ascii="Arial" w:hAnsi="Arial" w:cs="Arial"/>
          <w:sz w:val="20"/>
        </w:rPr>
      </w:pPr>
      <w:r>
        <w:rPr>
          <w:rFonts w:ascii="Arial" w:hAnsi="Arial" w:cs="Arial"/>
          <w:sz w:val="20"/>
        </w:rPr>
        <w:t>ACHTUNG! Laut Beschlüssen aus den vergangenen Gremiumstagungen gilt für die Landesschau:</w:t>
      </w:r>
    </w:p>
    <w:p w14:paraId="461885C1" w14:textId="77777777" w:rsidR="007F3389" w:rsidRDefault="00781500">
      <w:pPr>
        <w:jc w:val="both"/>
        <w:rPr>
          <w:rFonts w:ascii="Arial" w:hAnsi="Arial" w:cs="Arial"/>
        </w:rPr>
      </w:pPr>
      <w:r>
        <w:rPr>
          <w:rFonts w:ascii="Arial" w:hAnsi="Arial" w:cs="Arial"/>
          <w:b/>
        </w:rPr>
        <w:t>AZ-AEZ:</w:t>
      </w:r>
      <w:r>
        <w:rPr>
          <w:rFonts w:ascii="Arial" w:hAnsi="Arial" w:cs="Arial"/>
        </w:rPr>
        <w:t xml:space="preserve"> </w:t>
      </w:r>
      <w:r w:rsidR="007F3389" w:rsidRPr="007F3389">
        <w:rPr>
          <w:rFonts w:ascii="Arial" w:hAnsi="Arial" w:cs="Arial"/>
        </w:rPr>
        <w:t xml:space="preserve">Alle Aussteller werden gebeten ihre Vögel in den neu festgelegten Schauklassen (siehe AZ-Homepage) anzumelden. </w:t>
      </w:r>
    </w:p>
    <w:p w14:paraId="35D010A9" w14:textId="77777777" w:rsidR="00781500" w:rsidRPr="007A6912" w:rsidRDefault="00781500">
      <w:pPr>
        <w:jc w:val="both"/>
        <w:rPr>
          <w:rFonts w:ascii="Arial" w:hAnsi="Arial" w:cs="Arial"/>
          <w:b/>
        </w:rPr>
      </w:pPr>
      <w:r>
        <w:rPr>
          <w:rFonts w:ascii="Arial" w:hAnsi="Arial" w:cs="Arial"/>
          <w:b/>
        </w:rPr>
        <w:t>AZ-AFZ:</w:t>
      </w:r>
      <w:r>
        <w:rPr>
          <w:rFonts w:ascii="Arial" w:hAnsi="Arial" w:cs="Arial"/>
        </w:rPr>
        <w:t xml:space="preserve"> </w:t>
      </w:r>
      <w:r w:rsidRPr="007A6912">
        <w:rPr>
          <w:rFonts w:ascii="Arial" w:hAnsi="Arial" w:cs="Arial"/>
        </w:rPr>
        <w:t xml:space="preserve">Alle Aussteller werden gebeten ihre Vögel in den </w:t>
      </w:r>
      <w:r w:rsidR="007A6912" w:rsidRPr="007A6912">
        <w:rPr>
          <w:rFonts w:ascii="Arial" w:hAnsi="Arial" w:cs="Arial"/>
        </w:rPr>
        <w:t>Schauklasse</w:t>
      </w:r>
      <w:r w:rsidR="007A6912">
        <w:rPr>
          <w:rFonts w:ascii="Arial" w:hAnsi="Arial" w:cs="Arial"/>
        </w:rPr>
        <w:t>n</w:t>
      </w:r>
      <w:r w:rsidR="007A6912" w:rsidRPr="007A6912">
        <w:rPr>
          <w:rFonts w:ascii="Arial" w:hAnsi="Arial" w:cs="Arial"/>
        </w:rPr>
        <w:t xml:space="preserve"> der Ausstellerstufe „C“ anmelden, zudem ist der neue Ausstellungskäfig zugelassen.</w:t>
      </w:r>
    </w:p>
    <w:p w14:paraId="0A1BEB2E" w14:textId="77777777" w:rsidR="00781500" w:rsidRDefault="00781500">
      <w:pPr>
        <w:pStyle w:val="Textkrper"/>
        <w:jc w:val="both"/>
        <w:rPr>
          <w:rFonts w:ascii="Arial" w:hAnsi="Arial" w:cs="Arial"/>
          <w:sz w:val="20"/>
        </w:rPr>
      </w:pPr>
      <w:r>
        <w:rPr>
          <w:rFonts w:ascii="Arial" w:hAnsi="Arial" w:cs="Arial"/>
          <w:b/>
          <w:sz w:val="20"/>
        </w:rPr>
        <w:t>AZ-AGZ:</w:t>
      </w:r>
      <w:r>
        <w:rPr>
          <w:rFonts w:ascii="Arial" w:hAnsi="Arial" w:cs="Arial"/>
          <w:sz w:val="20"/>
        </w:rPr>
        <w:t xml:space="preserve"> Alle Aussteller werden gebeten ihre Vögel in den </w:t>
      </w:r>
      <w:r w:rsidR="000228A8">
        <w:rPr>
          <w:rFonts w:ascii="Arial" w:hAnsi="Arial" w:cs="Arial"/>
          <w:sz w:val="20"/>
        </w:rPr>
        <w:t>gültigen</w:t>
      </w:r>
      <w:r>
        <w:rPr>
          <w:rFonts w:ascii="Arial" w:hAnsi="Arial" w:cs="Arial"/>
          <w:sz w:val="20"/>
        </w:rPr>
        <w:t xml:space="preserve"> Schauklassen </w:t>
      </w:r>
      <w:r w:rsidR="000228A8">
        <w:rPr>
          <w:rFonts w:ascii="Arial" w:hAnsi="Arial" w:cs="Arial"/>
          <w:sz w:val="20"/>
        </w:rPr>
        <w:t>(</w:t>
      </w:r>
      <w:r w:rsidR="00195A43">
        <w:rPr>
          <w:rFonts w:ascii="Arial" w:hAnsi="Arial" w:cs="Arial"/>
          <w:sz w:val="20"/>
        </w:rPr>
        <w:t xml:space="preserve">ehemaligen </w:t>
      </w:r>
      <w:r>
        <w:rPr>
          <w:rFonts w:ascii="Arial" w:hAnsi="Arial" w:cs="Arial"/>
          <w:sz w:val="20"/>
        </w:rPr>
        <w:t>F-Stufe</w:t>
      </w:r>
      <w:r w:rsidR="000228A8">
        <w:rPr>
          <w:rFonts w:ascii="Arial" w:hAnsi="Arial" w:cs="Arial"/>
          <w:sz w:val="20"/>
        </w:rPr>
        <w:t xml:space="preserve"> </w:t>
      </w:r>
      <w:r w:rsidR="007A6912">
        <w:rPr>
          <w:sz w:val="22"/>
          <w:szCs w:val="22"/>
        </w:rPr>
        <w:t>– siehe AZ</w:t>
      </w:r>
      <w:r w:rsidR="000228A8">
        <w:rPr>
          <w:sz w:val="22"/>
          <w:szCs w:val="22"/>
        </w:rPr>
        <w:t>-</w:t>
      </w:r>
      <w:r w:rsidR="007A6912">
        <w:rPr>
          <w:sz w:val="22"/>
          <w:szCs w:val="22"/>
        </w:rPr>
        <w:t>Homepage</w:t>
      </w:r>
      <w:r w:rsidR="000228A8">
        <w:rPr>
          <w:sz w:val="22"/>
          <w:szCs w:val="22"/>
        </w:rPr>
        <w:t>) anzumelden</w:t>
      </w:r>
      <w:r w:rsidR="007A6912" w:rsidRPr="00381860">
        <w:rPr>
          <w:sz w:val="22"/>
          <w:szCs w:val="22"/>
        </w:rPr>
        <w:t xml:space="preserve">.  </w:t>
      </w:r>
    </w:p>
    <w:p w14:paraId="6C19F7A2" w14:textId="77777777" w:rsidR="00781500" w:rsidRDefault="00781500">
      <w:pPr>
        <w:pStyle w:val="Textkrper"/>
        <w:jc w:val="both"/>
        <w:rPr>
          <w:rFonts w:ascii="Arial" w:hAnsi="Arial" w:cs="Arial"/>
          <w:b/>
          <w:sz w:val="20"/>
        </w:rPr>
      </w:pPr>
      <w:r>
        <w:rPr>
          <w:rFonts w:ascii="Arial" w:hAnsi="Arial" w:cs="Arial"/>
          <w:sz w:val="20"/>
        </w:rPr>
        <w:t>Für die Bewertung stehen bei Bedarf Volieren zur Verfügung.</w:t>
      </w:r>
    </w:p>
    <w:p w14:paraId="3B3DFD56" w14:textId="77777777" w:rsidR="00781500" w:rsidRDefault="00781500">
      <w:pPr>
        <w:pStyle w:val="Textkrper"/>
        <w:jc w:val="both"/>
        <w:rPr>
          <w:rFonts w:ascii="Arial" w:hAnsi="Arial" w:cs="Arial"/>
          <w:b/>
          <w:sz w:val="20"/>
        </w:rPr>
      </w:pPr>
    </w:p>
    <w:p w14:paraId="542C8CE8" w14:textId="77777777" w:rsidR="00781500" w:rsidRDefault="00781500">
      <w:pPr>
        <w:pStyle w:val="Textkrper31"/>
        <w:jc w:val="both"/>
        <w:rPr>
          <w:rFonts w:ascii="Arial" w:hAnsi="Arial" w:cs="Arial"/>
          <w:color w:val="auto"/>
          <w:sz w:val="20"/>
        </w:rPr>
      </w:pPr>
      <w:r>
        <w:rPr>
          <w:rFonts w:ascii="Arial" w:hAnsi="Arial" w:cs="Arial"/>
          <w:color w:val="auto"/>
          <w:sz w:val="20"/>
        </w:rPr>
        <w:t>Einlieferer die aus verkehrstechnischen Gründen den Einlieferungstermin nicht einhalten können, werden gebeten unter der folgenden Telefon-Nr. 0173/3261198 den Landesgruppenvorstand zu informieren.</w:t>
      </w:r>
    </w:p>
    <w:p w14:paraId="4C2670C1" w14:textId="77777777" w:rsidR="00781500" w:rsidRDefault="00781500">
      <w:pPr>
        <w:pStyle w:val="Textkrper31"/>
        <w:jc w:val="both"/>
        <w:rPr>
          <w:rFonts w:ascii="Arial" w:hAnsi="Arial" w:cs="Arial"/>
          <w:color w:val="auto"/>
          <w:sz w:val="20"/>
        </w:rPr>
      </w:pPr>
    </w:p>
    <w:p w14:paraId="79C07919" w14:textId="77777777" w:rsidR="00781500" w:rsidRDefault="00781500">
      <w:pPr>
        <w:rPr>
          <w:rFonts w:ascii="Arial" w:hAnsi="Arial" w:cs="Arial"/>
        </w:rPr>
      </w:pPr>
      <w:r>
        <w:rPr>
          <w:rFonts w:ascii="Arial" w:hAnsi="Arial" w:cs="Arial"/>
        </w:rPr>
        <w:lastRenderedPageBreak/>
        <w:t>!!! Zum jetzigen Zeitpunkt steht noch nicht fest ob eventuell Impfzeugnisse oder sonstige Papiere benötigt werden. Wir bemühen uns um eine rechtzeitige Information</w:t>
      </w:r>
      <w:r w:rsidR="000268D2">
        <w:rPr>
          <w:rFonts w:ascii="Arial" w:hAnsi="Arial" w:cs="Arial"/>
        </w:rPr>
        <w:t xml:space="preserve">. Siehe auch </w:t>
      </w:r>
      <w:hyperlink r:id="rId6" w:history="1">
        <w:r w:rsidR="000268D2" w:rsidRPr="00A0565C">
          <w:rPr>
            <w:rStyle w:val="Hyperlink"/>
            <w:rFonts w:ascii="Arial" w:hAnsi="Arial" w:cs="Arial"/>
          </w:rPr>
          <w:t>www.azhessen.de</w:t>
        </w:r>
      </w:hyperlink>
    </w:p>
    <w:p w14:paraId="67F29DE1" w14:textId="77777777" w:rsidR="00781500" w:rsidRDefault="00781500">
      <w:pPr>
        <w:pStyle w:val="Textkrper"/>
        <w:jc w:val="both"/>
        <w:rPr>
          <w:rFonts w:ascii="Arial" w:hAnsi="Arial" w:cs="Arial"/>
          <w:b/>
          <w:sz w:val="20"/>
        </w:rPr>
      </w:pPr>
    </w:p>
    <w:p w14:paraId="619FACDC" w14:textId="77777777" w:rsidR="00781500" w:rsidRDefault="00781500">
      <w:pPr>
        <w:pStyle w:val="Textkrper"/>
        <w:jc w:val="both"/>
        <w:rPr>
          <w:rFonts w:ascii="Arial" w:hAnsi="Arial" w:cs="Arial"/>
          <w:sz w:val="20"/>
        </w:rPr>
      </w:pPr>
      <w:r>
        <w:rPr>
          <w:rFonts w:ascii="Arial" w:hAnsi="Arial" w:cs="Arial"/>
          <w:sz w:val="20"/>
        </w:rPr>
        <w:t>Es werden in allen Arbeitsgemeinschaften Jugendsieger ermittelt. Bei der Anmeldung bitte angeben, wenn es sich um jugendliche Aussteller (bis 18 Jahre)</w:t>
      </w:r>
      <w:r w:rsidR="000268D2">
        <w:rPr>
          <w:rFonts w:ascii="Arial" w:hAnsi="Arial" w:cs="Arial"/>
          <w:sz w:val="20"/>
        </w:rPr>
        <w:t xml:space="preserve"> mit Angabe des Geburtsdatum</w:t>
      </w:r>
      <w:r w:rsidR="003C66A2">
        <w:rPr>
          <w:rFonts w:ascii="Arial" w:hAnsi="Arial" w:cs="Arial"/>
          <w:sz w:val="20"/>
        </w:rPr>
        <w:t>s</w:t>
      </w:r>
      <w:r w:rsidR="000268D2">
        <w:rPr>
          <w:rFonts w:ascii="Arial" w:hAnsi="Arial" w:cs="Arial"/>
          <w:sz w:val="20"/>
        </w:rPr>
        <w:t xml:space="preserve"> auf dem Anmeldebogen, </w:t>
      </w:r>
      <w:r>
        <w:rPr>
          <w:rFonts w:ascii="Arial" w:hAnsi="Arial" w:cs="Arial"/>
          <w:sz w:val="20"/>
        </w:rPr>
        <w:t>handelt. Über Ehrenpreise für unsere jugendlichen Aussteller würden wir uns sehr freuen.</w:t>
      </w:r>
    </w:p>
    <w:p w14:paraId="45B751E2" w14:textId="77777777" w:rsidR="00781500" w:rsidRDefault="00781500">
      <w:pPr>
        <w:pStyle w:val="Textkrper"/>
        <w:jc w:val="both"/>
        <w:rPr>
          <w:rFonts w:ascii="Arial" w:hAnsi="Arial" w:cs="Arial"/>
          <w:sz w:val="20"/>
        </w:rPr>
      </w:pPr>
    </w:p>
    <w:p w14:paraId="24CD1C67" w14:textId="77777777" w:rsidR="00781500" w:rsidRDefault="00781500">
      <w:pPr>
        <w:jc w:val="both"/>
        <w:rPr>
          <w:rFonts w:ascii="Arial" w:hAnsi="Arial" w:cs="Arial"/>
        </w:rPr>
      </w:pPr>
      <w:r>
        <w:rPr>
          <w:rFonts w:ascii="Arial" w:hAnsi="Arial" w:cs="Arial"/>
        </w:rPr>
        <w:t xml:space="preserve">Wanderpokale sind bei der Einlieferung dem entsprechenden Gremiumsdelegierten zu übergeben! </w:t>
      </w:r>
      <w:r>
        <w:rPr>
          <w:rFonts w:ascii="Arial" w:hAnsi="Arial" w:cs="Arial"/>
          <w:b/>
        </w:rPr>
        <w:t>WP „Beste Ortsgruppe“:</w:t>
      </w:r>
      <w:r>
        <w:rPr>
          <w:rFonts w:ascii="Arial" w:hAnsi="Arial" w:cs="Arial"/>
        </w:rPr>
        <w:t xml:space="preserve"> Die Ortsgruppenvorsitzenden werden gebeten eine Liste der Aussteller aus ihrer Ortsgruppe, unter Angabe des Züchters, der AZ-Nummer und der Arbeitsgemeinschaft, in welcher jeweils ausgestellt wird, bei der Einlieferung dem Landesgruppenvorstand zu übergeben. Aus Gründen der Organisation können nur Ortsgruppen zur Auswertung herangezogen werden, die eine solche Liste abgegeben haben</w:t>
      </w:r>
    </w:p>
    <w:p w14:paraId="6BC751F7" w14:textId="77777777" w:rsidR="00781500" w:rsidRDefault="00781500">
      <w:pPr>
        <w:jc w:val="both"/>
        <w:rPr>
          <w:rFonts w:ascii="Arial" w:hAnsi="Arial" w:cs="Arial"/>
        </w:rPr>
      </w:pPr>
    </w:p>
    <w:p w14:paraId="58A0538F" w14:textId="77777777" w:rsidR="00781500" w:rsidRDefault="00781500">
      <w:pPr>
        <w:pStyle w:val="Textkrper21"/>
        <w:jc w:val="both"/>
        <w:rPr>
          <w:rFonts w:ascii="Arial" w:hAnsi="Arial" w:cs="Arial"/>
          <w:sz w:val="20"/>
        </w:rPr>
      </w:pPr>
      <w:r>
        <w:rPr>
          <w:rFonts w:ascii="Arial" w:hAnsi="Arial" w:cs="Arial"/>
          <w:sz w:val="20"/>
        </w:rPr>
        <w:t>Die Gremiumsdelegierten sind:</w:t>
      </w:r>
    </w:p>
    <w:p w14:paraId="19B28545" w14:textId="77777777" w:rsidR="00781500" w:rsidRDefault="00781500">
      <w:pPr>
        <w:jc w:val="both"/>
        <w:rPr>
          <w:rFonts w:ascii="Arial" w:hAnsi="Arial" w:cs="Arial"/>
        </w:rPr>
      </w:pPr>
      <w:r>
        <w:rPr>
          <w:rFonts w:ascii="Arial" w:hAnsi="Arial" w:cs="Arial"/>
          <w:b/>
        </w:rPr>
        <w:t>AZ-AEZ:</w:t>
      </w:r>
      <w:r>
        <w:rPr>
          <w:rFonts w:ascii="Arial" w:hAnsi="Arial" w:cs="Arial"/>
        </w:rPr>
        <w:t xml:space="preserve"> Michael Lenz, Friedensstra</w:t>
      </w:r>
      <w:r w:rsidR="007A6912">
        <w:rPr>
          <w:rFonts w:ascii="Arial" w:hAnsi="Arial" w:cs="Arial"/>
        </w:rPr>
        <w:t>ß</w:t>
      </w:r>
      <w:r>
        <w:rPr>
          <w:rFonts w:ascii="Arial" w:hAnsi="Arial" w:cs="Arial"/>
        </w:rPr>
        <w:t xml:space="preserve">e 33, 36318 Schwalmtal, Tel.:(06630) 620, </w:t>
      </w:r>
    </w:p>
    <w:p w14:paraId="70AF6641" w14:textId="77777777" w:rsidR="00781500" w:rsidRDefault="00781500">
      <w:pPr>
        <w:jc w:val="both"/>
        <w:rPr>
          <w:rFonts w:ascii="Arial" w:hAnsi="Arial" w:cs="Arial"/>
          <w:b/>
        </w:rPr>
      </w:pPr>
      <w:r>
        <w:rPr>
          <w:rFonts w:ascii="Arial" w:hAnsi="Arial" w:cs="Arial"/>
        </w:rPr>
        <w:t>Sparda Bank Hessen, DE34 5009 0500 0000 3820 75, GENODEF1S12.</w:t>
      </w:r>
    </w:p>
    <w:p w14:paraId="13F2C2AD" w14:textId="77777777" w:rsidR="00781500" w:rsidRDefault="00781500">
      <w:pPr>
        <w:jc w:val="both"/>
        <w:rPr>
          <w:rFonts w:ascii="Arial" w:hAnsi="Arial" w:cs="Arial"/>
        </w:rPr>
      </w:pPr>
      <w:r>
        <w:rPr>
          <w:rFonts w:ascii="Arial" w:hAnsi="Arial" w:cs="Arial"/>
          <w:b/>
        </w:rPr>
        <w:t>AZ-AEV:</w:t>
      </w:r>
      <w:r>
        <w:rPr>
          <w:rFonts w:ascii="Arial" w:hAnsi="Arial" w:cs="Arial"/>
        </w:rPr>
        <w:t xml:space="preserve"> Manuel Kömpf, </w:t>
      </w:r>
      <w:r w:rsidR="006D6AD4">
        <w:rPr>
          <w:rFonts w:ascii="Arial" w:hAnsi="Arial" w:cs="Arial"/>
        </w:rPr>
        <w:t>Am Alten Hof 3</w:t>
      </w:r>
      <w:r>
        <w:rPr>
          <w:rFonts w:ascii="Arial" w:hAnsi="Arial" w:cs="Arial"/>
        </w:rPr>
        <w:t xml:space="preserve">, 35466 Rabenau, Tel.:(06407) 950511, </w:t>
      </w:r>
    </w:p>
    <w:p w14:paraId="63233273" w14:textId="77777777" w:rsidR="00781500" w:rsidRDefault="00781500">
      <w:pPr>
        <w:jc w:val="both"/>
        <w:rPr>
          <w:rFonts w:ascii="Arial" w:hAnsi="Arial" w:cs="Arial"/>
          <w:b/>
        </w:rPr>
      </w:pPr>
      <w:r>
        <w:rPr>
          <w:rFonts w:ascii="Arial" w:hAnsi="Arial" w:cs="Arial"/>
        </w:rPr>
        <w:t>Volksbank Mittelhessen, DE22 5139 0000 0032 8335 00, VBMHDE5F.</w:t>
      </w:r>
    </w:p>
    <w:p w14:paraId="58534A2E" w14:textId="77777777" w:rsidR="00781500" w:rsidRDefault="00781500">
      <w:pPr>
        <w:jc w:val="both"/>
        <w:rPr>
          <w:rFonts w:ascii="Arial" w:hAnsi="Arial" w:cs="Arial"/>
          <w:b/>
        </w:rPr>
      </w:pPr>
      <w:r>
        <w:rPr>
          <w:rFonts w:ascii="Arial" w:hAnsi="Arial" w:cs="Arial"/>
          <w:b/>
        </w:rPr>
        <w:t>AZ-AGZ:</w:t>
      </w:r>
      <w:r>
        <w:rPr>
          <w:rFonts w:ascii="Arial" w:hAnsi="Arial" w:cs="Arial"/>
        </w:rPr>
        <w:t xml:space="preserve"> Bernd Ziegenfuß, Mörfelder Str. 15, 64331 Weiterstadt, Tel: (0170) 8057911 Frankfurter Volksbank, DE44 5019 0000 0000 5861 88, FFVBDEFF.</w:t>
      </w:r>
    </w:p>
    <w:p w14:paraId="0E51AFD7" w14:textId="77777777" w:rsidR="00781500" w:rsidRDefault="00781500">
      <w:pPr>
        <w:jc w:val="both"/>
        <w:rPr>
          <w:rFonts w:ascii="Arial" w:hAnsi="Arial" w:cs="Arial"/>
          <w:b/>
        </w:rPr>
      </w:pPr>
      <w:r>
        <w:rPr>
          <w:rFonts w:ascii="Arial" w:hAnsi="Arial" w:cs="Arial"/>
          <w:b/>
        </w:rPr>
        <w:t>AZ-AFZ:</w:t>
      </w:r>
      <w:r>
        <w:rPr>
          <w:rFonts w:ascii="Arial" w:hAnsi="Arial" w:cs="Arial"/>
        </w:rPr>
        <w:t xml:space="preserve"> Adrian Bösser Am Roßberg 10 35232 Dautphetal Tel: 0177-6405249, Sparkasse Marburg Biedenkopf, DE18 5335 0000 1128 0148 76, HELADEF1MAR.</w:t>
      </w:r>
    </w:p>
    <w:p w14:paraId="6ED37882" w14:textId="77777777" w:rsidR="00781500" w:rsidRDefault="00781500">
      <w:pPr>
        <w:jc w:val="both"/>
        <w:rPr>
          <w:rFonts w:ascii="Arial" w:hAnsi="Arial" w:cs="Arial"/>
        </w:rPr>
      </w:pPr>
      <w:r>
        <w:rPr>
          <w:rFonts w:ascii="Arial" w:hAnsi="Arial" w:cs="Arial"/>
          <w:b/>
        </w:rPr>
        <w:t>AZ-DWV:</w:t>
      </w:r>
      <w:r>
        <w:rPr>
          <w:rFonts w:ascii="Arial" w:hAnsi="Arial" w:cs="Arial"/>
        </w:rPr>
        <w:t xml:space="preserve"> Daniel Amthor, Reichenbacher Stra</w:t>
      </w:r>
      <w:r w:rsidR="007A6912">
        <w:rPr>
          <w:rFonts w:ascii="Arial" w:hAnsi="Arial" w:cs="Arial"/>
        </w:rPr>
        <w:t>ß</w:t>
      </w:r>
      <w:r>
        <w:rPr>
          <w:rFonts w:ascii="Arial" w:hAnsi="Arial" w:cs="Arial"/>
        </w:rPr>
        <w:t xml:space="preserve">e 46, 64686 Lautertal, Tel.:(06254) 940101 oder (0172) 7191311 </w:t>
      </w:r>
    </w:p>
    <w:p w14:paraId="41C31647" w14:textId="77777777" w:rsidR="00781500" w:rsidRDefault="00781500">
      <w:pPr>
        <w:jc w:val="both"/>
        <w:rPr>
          <w:rFonts w:ascii="Arial" w:hAnsi="Arial" w:cs="Arial"/>
        </w:rPr>
      </w:pPr>
    </w:p>
    <w:p w14:paraId="743A6FCA" w14:textId="77777777" w:rsidR="00781500" w:rsidRDefault="00781500">
      <w:pPr>
        <w:jc w:val="both"/>
        <w:rPr>
          <w:rFonts w:ascii="Arial" w:hAnsi="Arial" w:cs="Arial"/>
        </w:rPr>
      </w:pPr>
      <w:r>
        <w:rPr>
          <w:rFonts w:ascii="Arial" w:hAnsi="Arial" w:cs="Arial"/>
          <w:b/>
        </w:rPr>
        <w:t>Information zur Anfahrt:</w:t>
      </w:r>
    </w:p>
    <w:p w14:paraId="00DF9BF6" w14:textId="77777777" w:rsidR="00781500" w:rsidRDefault="00781500">
      <w:pPr>
        <w:jc w:val="both"/>
        <w:rPr>
          <w:rFonts w:ascii="Arial" w:hAnsi="Arial" w:cs="Arial"/>
        </w:rPr>
      </w:pPr>
      <w:r>
        <w:rPr>
          <w:rFonts w:ascii="Arial" w:hAnsi="Arial" w:cs="Arial"/>
        </w:rPr>
        <w:t>Stadthalle Staufenberg</w:t>
      </w:r>
    </w:p>
    <w:p w14:paraId="1D6EDE59" w14:textId="77777777" w:rsidR="00781500" w:rsidRDefault="00781500">
      <w:pPr>
        <w:jc w:val="both"/>
        <w:rPr>
          <w:rFonts w:ascii="Arial" w:hAnsi="Arial" w:cs="Arial"/>
        </w:rPr>
      </w:pPr>
      <w:r>
        <w:rPr>
          <w:rFonts w:ascii="Arial" w:hAnsi="Arial" w:cs="Arial"/>
        </w:rPr>
        <w:t>Porstendorfer Str. 2</w:t>
      </w:r>
    </w:p>
    <w:p w14:paraId="4154B5BB" w14:textId="77777777" w:rsidR="00781500" w:rsidRDefault="00781500">
      <w:pPr>
        <w:jc w:val="both"/>
        <w:rPr>
          <w:rFonts w:ascii="Arial" w:hAnsi="Arial" w:cs="Arial"/>
        </w:rPr>
      </w:pPr>
      <w:r>
        <w:rPr>
          <w:rFonts w:ascii="Arial" w:hAnsi="Arial" w:cs="Arial"/>
        </w:rPr>
        <w:t>35460 Staufenberg</w:t>
      </w:r>
    </w:p>
    <w:p w14:paraId="69CC8B27" w14:textId="77777777" w:rsidR="00781500" w:rsidRDefault="00781500">
      <w:pPr>
        <w:jc w:val="both"/>
        <w:rPr>
          <w:rFonts w:ascii="Arial" w:hAnsi="Arial" w:cs="Arial"/>
        </w:rPr>
      </w:pPr>
    </w:p>
    <w:p w14:paraId="670352F3" w14:textId="77777777" w:rsidR="004909AD" w:rsidRPr="004909AD" w:rsidRDefault="00781500" w:rsidP="004909AD">
      <w:pPr>
        <w:rPr>
          <w:rFonts w:ascii="Arial" w:hAnsi="Arial" w:cs="Arial"/>
          <w:bCs/>
          <w:lang w:eastAsia="de-DE"/>
        </w:rPr>
      </w:pPr>
      <w:r>
        <w:rPr>
          <w:rFonts w:ascii="Arial" w:hAnsi="Arial" w:cs="Arial"/>
        </w:rPr>
        <w:t>Wir hoffen auf Eure Unterstützung und wünschen allen Ausstellern eine gute Anreise und viel Erfolg bei der 58. AZ-Landesschau Hessen</w:t>
      </w:r>
      <w:r w:rsidRPr="004909AD">
        <w:rPr>
          <w:rFonts w:ascii="Arial" w:hAnsi="Arial" w:cs="Arial"/>
        </w:rPr>
        <w:t xml:space="preserve">. </w:t>
      </w:r>
      <w:r w:rsidR="004909AD" w:rsidRPr="004909AD">
        <w:rPr>
          <w:rFonts w:ascii="Arial" w:hAnsi="Arial" w:cs="Arial"/>
          <w:bCs/>
        </w:rPr>
        <w:t>Bei der Gelegenheit weisen wir nochmals darauf hin, dass wir für das Jahr 2026 und auch die Jahre danach noch Ausrichter für eine Landesschau benötigen</w:t>
      </w:r>
      <w:r w:rsidR="004909AD">
        <w:rPr>
          <w:rFonts w:ascii="Arial" w:hAnsi="Arial" w:cs="Arial"/>
          <w:bCs/>
        </w:rPr>
        <w:t>.</w:t>
      </w:r>
    </w:p>
    <w:p w14:paraId="059210D1" w14:textId="77777777" w:rsidR="00781500" w:rsidRDefault="00781500">
      <w:pPr>
        <w:jc w:val="both"/>
        <w:rPr>
          <w:rFonts w:ascii="Arial" w:hAnsi="Arial" w:cs="Arial"/>
        </w:rPr>
      </w:pPr>
    </w:p>
    <w:p w14:paraId="4F9BE1EA" w14:textId="77777777" w:rsidR="00781500" w:rsidRDefault="00781500">
      <w:pPr>
        <w:jc w:val="both"/>
        <w:rPr>
          <w:rFonts w:ascii="Arial" w:hAnsi="Arial" w:cs="Arial"/>
        </w:rPr>
      </w:pPr>
    </w:p>
    <w:p w14:paraId="2A36AC7E" w14:textId="77777777" w:rsidR="00781500" w:rsidRDefault="00781500">
      <w:pPr>
        <w:rPr>
          <w:rFonts w:ascii="Arial" w:hAnsi="Arial" w:cs="Arial"/>
        </w:rPr>
      </w:pPr>
    </w:p>
    <w:p w14:paraId="0E84397D" w14:textId="77777777" w:rsidR="00781500" w:rsidRDefault="00781500">
      <w:pPr>
        <w:pStyle w:val="berschrift1"/>
        <w:rPr>
          <w:rFonts w:ascii="Arial" w:hAnsi="Arial" w:cs="Arial"/>
          <w:sz w:val="20"/>
        </w:rPr>
      </w:pPr>
      <w:r>
        <w:rPr>
          <w:rFonts w:ascii="Arial" w:hAnsi="Arial" w:cs="Arial"/>
          <w:sz w:val="20"/>
        </w:rPr>
        <w:t>Jürgen Puschmann (813), Landesgruppensprecher</w:t>
      </w:r>
    </w:p>
    <w:p w14:paraId="019E307A" w14:textId="77777777" w:rsidR="00781500" w:rsidRDefault="00781500">
      <w:pPr>
        <w:pStyle w:val="berschrift1"/>
      </w:pPr>
      <w:r>
        <w:rPr>
          <w:rFonts w:ascii="Arial" w:hAnsi="Arial" w:cs="Arial"/>
          <w:sz w:val="20"/>
        </w:rPr>
        <w:t>Bernd Ziegenfuß (4623), stellvertr. Landesgruppensprecher</w:t>
      </w:r>
    </w:p>
    <w:sectPr w:rsidR="00781500">
      <w:pgSz w:w="11906" w:h="16838"/>
      <w:pgMar w:top="1417" w:right="1417" w:bottom="1134" w:left="1417"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1481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9DE"/>
    <w:rsid w:val="000228A8"/>
    <w:rsid w:val="000268D2"/>
    <w:rsid w:val="00195A43"/>
    <w:rsid w:val="002B442C"/>
    <w:rsid w:val="003C66A2"/>
    <w:rsid w:val="004909AD"/>
    <w:rsid w:val="005009DE"/>
    <w:rsid w:val="00620B0D"/>
    <w:rsid w:val="006D6AD4"/>
    <w:rsid w:val="00781500"/>
    <w:rsid w:val="007A6912"/>
    <w:rsid w:val="007F3389"/>
    <w:rsid w:val="0082727F"/>
    <w:rsid w:val="00A13453"/>
    <w:rsid w:val="00C87A8A"/>
    <w:rsid w:val="00DA4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4068234"/>
  <w15:chartTrackingRefBased/>
  <w15:docId w15:val="{0D3B655E-DF7E-49CB-B550-65ADCAAB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jc w:val="right"/>
      <w:outlineLvl w:val="0"/>
    </w:pPr>
    <w:rPr>
      <w:sz w:val="24"/>
    </w:rPr>
  </w:style>
  <w:style w:type="paragraph" w:styleId="berschrift2">
    <w:name w:val="heading 2"/>
    <w:basedOn w:val="Standard"/>
    <w:next w:val="Standard"/>
    <w:qFormat/>
    <w:pPr>
      <w:keepNext/>
      <w:numPr>
        <w:ilvl w:val="1"/>
        <w:numId w:val="1"/>
      </w:numPr>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styleId="Hyperlink">
    <w:name w:val="Hyperlink"/>
    <w:rPr>
      <w:color w:val="0000FF"/>
      <w:u w:val="single"/>
    </w:rPr>
  </w:style>
  <w:style w:type="character" w:styleId="Fett">
    <w:name w:val="Strong"/>
    <w:qFormat/>
    <w:rPr>
      <w:b/>
    </w:rPr>
  </w:style>
  <w:style w:type="character" w:customStyle="1" w:styleId="berschrift2Zchn">
    <w:name w:val="Überschrift 2 Zchn"/>
    <w:rPr>
      <w:rFonts w:ascii="Cambria" w:eastAsia="Times New Roman" w:hAnsi="Cambria" w:cs="Times New Roman"/>
      <w:b/>
      <w:bCs/>
      <w:i/>
      <w:iCs/>
      <w:sz w:val="28"/>
      <w:szCs w:val="28"/>
    </w:rPr>
  </w:style>
  <w:style w:type="character" w:customStyle="1" w:styleId="markedcontent">
    <w:name w:val="markedcontent"/>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rPr>
      <w:sz w:val="24"/>
    </w:rPr>
  </w:style>
  <w:style w:type="paragraph" w:styleId="Liste">
    <w:name w:val="List"/>
    <w:basedOn w:val="Textkrper"/>
    <w:rPr>
      <w:rFonts w:cs="Arial"/>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customStyle="1" w:styleId="Textkrper21">
    <w:name w:val="Textkörper 21"/>
    <w:basedOn w:val="Standard"/>
    <w:rPr>
      <w:b/>
      <w:sz w:val="24"/>
    </w:rPr>
  </w:style>
  <w:style w:type="paragraph" w:customStyle="1" w:styleId="Textkrper31">
    <w:name w:val="Textkörper 31"/>
    <w:basedOn w:val="Standard"/>
    <w:rPr>
      <w:color w:val="FF0000"/>
      <w:sz w:val="24"/>
    </w:rPr>
  </w:style>
  <w:style w:type="paragraph" w:styleId="StandardWeb">
    <w:name w:val="Normal (Web)"/>
    <w:basedOn w:val="Standard"/>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832989">
      <w:bodyDiv w:val="1"/>
      <w:marLeft w:val="0"/>
      <w:marRight w:val="0"/>
      <w:marTop w:val="0"/>
      <w:marBottom w:val="0"/>
      <w:divBdr>
        <w:top w:val="none" w:sz="0" w:space="0" w:color="auto"/>
        <w:left w:val="none" w:sz="0" w:space="0" w:color="auto"/>
        <w:bottom w:val="none" w:sz="0" w:space="0" w:color="auto"/>
        <w:right w:val="none" w:sz="0" w:space="0" w:color="auto"/>
      </w:divBdr>
    </w:div>
    <w:div w:id="15831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hessen.de" TargetMode="External"/><Relationship Id="rId5" Type="http://schemas.openxmlformats.org/officeDocument/2006/relationships/hyperlink" Target="http://www.azhes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40</vt:lpstr>
    </vt:vector>
  </TitlesOfParts>
  <Company/>
  <LinksUpToDate>false</LinksUpToDate>
  <CharactersWithSpaces>5555</CharactersWithSpaces>
  <SharedDoc>false</SharedDoc>
  <HLinks>
    <vt:vector size="12" baseType="variant">
      <vt:variant>
        <vt:i4>8323126</vt:i4>
      </vt:variant>
      <vt:variant>
        <vt:i4>3</vt:i4>
      </vt:variant>
      <vt:variant>
        <vt:i4>0</vt:i4>
      </vt:variant>
      <vt:variant>
        <vt:i4>5</vt:i4>
      </vt:variant>
      <vt:variant>
        <vt:lpwstr>http://www.azhessen.de/</vt:lpwstr>
      </vt:variant>
      <vt:variant>
        <vt:lpwstr/>
      </vt:variant>
      <vt:variant>
        <vt:i4>8323126</vt:i4>
      </vt:variant>
      <vt:variant>
        <vt:i4>0</vt:i4>
      </vt:variant>
      <vt:variant>
        <vt:i4>0</vt:i4>
      </vt:variant>
      <vt:variant>
        <vt:i4>5</vt:i4>
      </vt:variant>
      <vt:variant>
        <vt:lpwstr>http://www.azhessen.de/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dc:title>
  <dc:subject/>
  <dc:creator>Manfred Ullrich</dc:creator>
  <cp:keywords/>
  <cp:lastModifiedBy>Andreas Stumpf</cp:lastModifiedBy>
  <cp:revision>2</cp:revision>
  <cp:lastPrinted>2025-07-09T12:25:00Z</cp:lastPrinted>
  <dcterms:created xsi:type="dcterms:W3CDTF">2025-07-28T17:14:00Z</dcterms:created>
  <dcterms:modified xsi:type="dcterms:W3CDTF">2025-07-28T17:14:00Z</dcterms:modified>
</cp:coreProperties>
</file>